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9E4F68">
        <w:rPr>
          <w:b/>
        </w:rPr>
        <w:t xml:space="preserve">$a UPB $b eng $erda $c UPB 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9E4F68">
        <w:rPr>
          <w:b/>
        </w:rPr>
        <w:t>$s 1914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151</w:t>
      </w:r>
      <w:r>
        <w:rPr>
          <w:b/>
        </w:rPr>
        <w:tab/>
      </w:r>
      <w:r w:rsidRPr="009E4F68">
        <w:rPr>
          <w:b/>
        </w:rPr>
        <w:t>$a Orem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Pr="009E4F68">
        <w:rPr>
          <w:b/>
        </w:rPr>
        <w:t>$b City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370</w:t>
      </w:r>
      <w:r w:rsidRPr="009E4F68">
        <w:rPr>
          <w:b/>
        </w:rPr>
        <w:tab/>
        <w:t>$f Utah County, Utah $f Utah $c U.S.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 xml:space="preserve">$a City of Orem (Utah) 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Orem City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Sharon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Provo Bench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[work being cataloged]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GNIS, 20 October 2012 $b (Orem, populated place, Utah County, Utah, U.S., 40°17’49”N, 111°41’41”W)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Wikipedia, 20 October 2012 $b (Orem, Utah; City of Orem; in Utah County, Utah, United States; area settled in 1877 but named Orem in 1914; also known as Provo Bench, Sharon)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</w:r>
      <w:bookmarkStart w:id="0" w:name="_GoBack"/>
      <w:bookmarkEnd w:id="0"/>
      <w:r w:rsidRPr="009E4F68">
        <w:rPr>
          <w:b/>
        </w:rPr>
        <w:t>$a City of Orem, via WWW, 20 October 2012 $b (Orem, City of Orem, Orem City)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678 1</w:t>
      </w:r>
      <w:r w:rsidRPr="009E4F68">
        <w:rPr>
          <w:b/>
        </w:rPr>
        <w:tab/>
        <w:t>$a Orem is a city in Utah County, Utah founded in 1914, but first settled in 1877.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B4519B"/>
    <w:rsid w:val="00C16152"/>
    <w:rsid w:val="00C46345"/>
    <w:rsid w:val="00C9216C"/>
    <w:rsid w:val="00CA25F3"/>
    <w:rsid w:val="00CF107B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2011-03-23T19:00:00Z</cp:lastPrinted>
  <dcterms:created xsi:type="dcterms:W3CDTF">2013-05-14T22:57:00Z</dcterms:created>
  <dcterms:modified xsi:type="dcterms:W3CDTF">2013-05-14T22:57:00Z</dcterms:modified>
</cp:coreProperties>
</file>